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C25B2" w14:textId="77777777" w:rsidR="00D00ACD" w:rsidRDefault="00D00ACD" w:rsidP="00D00ACD">
      <w:pPr>
        <w:pStyle w:val="Glava"/>
        <w:tabs>
          <w:tab w:val="left" w:pos="-1276"/>
        </w:tabs>
        <w:spacing w:line="276" w:lineRule="auto"/>
        <w:jc w:val="center"/>
        <w:rPr>
          <w:lang w:eastAsia="en-US"/>
        </w:rPr>
      </w:pPr>
      <w:r>
        <w:rPr>
          <w:lang w:eastAsia="en-US"/>
        </w:rPr>
        <w:object w:dxaOrig="930" w:dyaOrig="1140" w14:anchorId="00889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7pt" o:ole="">
            <v:imagedata r:id="rId5" o:title=""/>
          </v:shape>
          <o:OLEObject Type="Embed" ProgID="CDraw5" ShapeID="_x0000_i1025" DrawAspect="Content" ObjectID="_1830588400" r:id="rId6"/>
        </w:object>
      </w:r>
    </w:p>
    <w:p w14:paraId="7F9ECBBE" w14:textId="77777777" w:rsidR="00D00ACD" w:rsidRDefault="00D00ACD" w:rsidP="00D00ACD">
      <w:pPr>
        <w:pStyle w:val="Glava"/>
        <w:tabs>
          <w:tab w:val="left" w:pos="-1276"/>
        </w:tabs>
        <w:spacing w:line="276" w:lineRule="auto"/>
        <w:jc w:val="center"/>
        <w:rPr>
          <w:b/>
          <w:smallCaps/>
          <w:sz w:val="24"/>
          <w:lang w:eastAsia="en-US"/>
        </w:rPr>
      </w:pPr>
      <w:r>
        <w:rPr>
          <w:b/>
          <w:smallCaps/>
          <w:sz w:val="24"/>
          <w:lang w:eastAsia="en-US"/>
        </w:rPr>
        <w:t>Občina Tabor</w:t>
      </w:r>
    </w:p>
    <w:p w14:paraId="05B5CA34" w14:textId="77777777" w:rsidR="00D00ACD" w:rsidRDefault="00D00ACD" w:rsidP="00D00ACD">
      <w:pPr>
        <w:pStyle w:val="Glava"/>
        <w:tabs>
          <w:tab w:val="left" w:pos="-1276"/>
        </w:tabs>
        <w:spacing w:line="276" w:lineRule="auto"/>
        <w:jc w:val="center"/>
        <w:rPr>
          <w:smallCaps/>
          <w:lang w:eastAsia="en-US"/>
        </w:rPr>
      </w:pPr>
      <w:r>
        <w:rPr>
          <w:smallCaps/>
          <w:sz w:val="20"/>
          <w:lang w:eastAsia="en-US"/>
        </w:rPr>
        <w:t>Tabor 21, 3304 Tabor</w:t>
      </w:r>
    </w:p>
    <w:p w14:paraId="36F8C41F" w14:textId="71074E19" w:rsidR="00D00ACD" w:rsidRDefault="00D00ACD" w:rsidP="00D00ACD">
      <w:pPr>
        <w:spacing w:after="0"/>
        <w:jc w:val="center"/>
        <w:rPr>
          <w:sz w:val="20"/>
        </w:rPr>
      </w:pPr>
      <w:r>
        <w:rPr>
          <w:smallCaps/>
          <w:sz w:val="20"/>
        </w:rPr>
        <w:t>Tel. 03 705 70 80, E-pošta:</w:t>
      </w:r>
      <w:r>
        <w:rPr>
          <w:sz w:val="20"/>
        </w:rPr>
        <w:t xml:space="preserve"> </w:t>
      </w:r>
      <w:hyperlink r:id="rId7" w:history="1">
        <w:r w:rsidRPr="00BE03D2">
          <w:rPr>
            <w:rStyle w:val="Hiperpovezava"/>
            <w:sz w:val="20"/>
          </w:rPr>
          <w:t>info@obcina-tabor.si</w:t>
        </w:r>
      </w:hyperlink>
    </w:p>
    <w:p w14:paraId="05A24089" w14:textId="2ACC30DF" w:rsidR="00D00ACD" w:rsidRDefault="00D00ACD" w:rsidP="00D00ACD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sz w:val="20"/>
        </w:rPr>
        <w:t>___________________________________________________________________________________________</w:t>
      </w:r>
    </w:p>
    <w:p w14:paraId="51EB0FEF" w14:textId="77777777" w:rsidR="00D00ACD" w:rsidRDefault="00D00ACD" w:rsidP="00D00AC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3E7749" w14:textId="63ABD3D9" w:rsidR="00D00ACD" w:rsidRDefault="00D00ACD" w:rsidP="00D00A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2FB51" w14:textId="77777777" w:rsidR="00D00ACD" w:rsidRDefault="00D00ACD" w:rsidP="00D00A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0" w:name="_Hlk214610461"/>
    </w:p>
    <w:p w14:paraId="63203D6C" w14:textId="77777777" w:rsidR="00D00ACD" w:rsidRPr="005624B0" w:rsidRDefault="00D00ACD" w:rsidP="00D00ACD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66E140C2" w14:textId="77777777" w:rsidR="00D00ACD" w:rsidRDefault="00D00ACD" w:rsidP="00D00AC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1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1"/>
    </w:p>
    <w:p w14:paraId="6A7E3B39" w14:textId="77777777" w:rsidR="00D00ACD" w:rsidRPr="009B156B" w:rsidRDefault="00D00ACD" w:rsidP="00D00A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Naziv in naslov prehrambnega obrata </w:t>
      </w:r>
      <w:r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00ACD" w:rsidRPr="009B156B" w14:paraId="77C875B6" w14:textId="77777777" w:rsidTr="00D66D41">
        <w:tc>
          <w:tcPr>
            <w:tcW w:w="9062" w:type="dxa"/>
          </w:tcPr>
          <w:p w14:paraId="07B2F75E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:rsidRPr="009B156B" w14:paraId="14455A40" w14:textId="77777777" w:rsidTr="00D66D41">
        <w:tc>
          <w:tcPr>
            <w:tcW w:w="9062" w:type="dxa"/>
          </w:tcPr>
          <w:p w14:paraId="6058B988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D27E55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A3F4C9" w14:textId="77777777" w:rsidR="00D00ACD" w:rsidRDefault="00D00ACD" w:rsidP="00D00ACD">
      <w:pPr>
        <w:jc w:val="both"/>
        <w:rPr>
          <w:rFonts w:ascii="Arial" w:hAnsi="Arial" w:cs="Arial"/>
          <w:sz w:val="22"/>
          <w:szCs w:val="22"/>
        </w:rPr>
      </w:pPr>
    </w:p>
    <w:p w14:paraId="03F28AF4" w14:textId="77777777" w:rsidR="00D00ACD" w:rsidRPr="009B156B" w:rsidRDefault="00D00ACD" w:rsidP="00D00A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9B156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F</w:t>
      </w:r>
      <w:r w:rsidRPr="00C56148">
        <w:rPr>
          <w:rFonts w:ascii="Arial" w:hAnsi="Arial" w:cs="Arial"/>
          <w:sz w:val="22"/>
          <w:szCs w:val="22"/>
        </w:rPr>
        <w:t>irma</w:t>
      </w:r>
      <w:r>
        <w:rPr>
          <w:rFonts w:ascii="Arial" w:hAnsi="Arial" w:cs="Arial"/>
          <w:sz w:val="22"/>
          <w:szCs w:val="22"/>
        </w:rPr>
        <w:t xml:space="preserve"> in poslovni naslov</w:t>
      </w:r>
      <w:r w:rsidRPr="00C561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oziroma</w:t>
      </w:r>
      <w:r w:rsidRPr="00C56148">
        <w:rPr>
          <w:rFonts w:ascii="Arial" w:hAnsi="Arial" w:cs="Arial"/>
          <w:sz w:val="22"/>
          <w:szCs w:val="22"/>
        </w:rPr>
        <w:t xml:space="preserve"> ime in naslov</w:t>
      </w:r>
      <w:r>
        <w:rPr>
          <w:rFonts w:ascii="Arial" w:hAnsi="Arial" w:cs="Arial"/>
          <w:sz w:val="22"/>
          <w:szCs w:val="22"/>
        </w:rPr>
        <w:t xml:space="preserve"> izvajalca gostinske dejavnosti</w:t>
      </w:r>
      <w:r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00ACD" w:rsidRPr="009B156B" w14:paraId="6D8745BD" w14:textId="77777777" w:rsidTr="00D66D41">
        <w:tc>
          <w:tcPr>
            <w:tcW w:w="9062" w:type="dxa"/>
          </w:tcPr>
          <w:p w14:paraId="0AC97482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213432008"/>
          </w:p>
        </w:tc>
      </w:tr>
      <w:tr w:rsidR="00D00ACD" w:rsidRPr="009B156B" w14:paraId="123B25FC" w14:textId="77777777" w:rsidTr="00D66D41">
        <w:tc>
          <w:tcPr>
            <w:tcW w:w="9062" w:type="dxa"/>
          </w:tcPr>
          <w:p w14:paraId="798B4B6F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D9D131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022CFEA8" w14:textId="77777777" w:rsidR="00D00ACD" w:rsidRDefault="00D00ACD" w:rsidP="00D00ACD">
      <w:pPr>
        <w:jc w:val="both"/>
        <w:rPr>
          <w:rFonts w:ascii="Arial" w:hAnsi="Arial" w:cs="Arial"/>
          <w:sz w:val="22"/>
          <w:szCs w:val="22"/>
        </w:rPr>
      </w:pPr>
    </w:p>
    <w:p w14:paraId="133218CC" w14:textId="77777777" w:rsidR="00D00ACD" w:rsidRPr="009B156B" w:rsidRDefault="00D00ACD" w:rsidP="00D00A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9B156B">
        <w:rPr>
          <w:rFonts w:ascii="Arial" w:hAnsi="Arial" w:cs="Arial"/>
          <w:sz w:val="22"/>
          <w:szCs w:val="22"/>
        </w:rPr>
        <w:t>) Vrsta prehrambnega obrata</w:t>
      </w:r>
      <w:r>
        <w:rPr>
          <w:rFonts w:ascii="Arial" w:hAnsi="Arial" w:cs="Arial"/>
          <w:sz w:val="22"/>
          <w:szCs w:val="22"/>
        </w:rPr>
        <w:t xml:space="preserve"> </w:t>
      </w:r>
      <w:r w:rsidRPr="003B0E74">
        <w:rPr>
          <w:rFonts w:ascii="Arial" w:hAnsi="Arial" w:cs="Arial"/>
          <w:i/>
          <w:iCs/>
          <w:sz w:val="20"/>
          <w:szCs w:val="20"/>
        </w:rPr>
        <w:t>(</w:t>
      </w:r>
      <w:r w:rsidRPr="00076BBE">
        <w:rPr>
          <w:rFonts w:ascii="Arial" w:hAnsi="Arial" w:cs="Arial"/>
          <w:i/>
          <w:iCs/>
          <w:sz w:val="20"/>
          <w:szCs w:val="20"/>
        </w:rPr>
        <w:t>označiti</w:t>
      </w:r>
      <w:r w:rsidRPr="003B0E74">
        <w:rPr>
          <w:rFonts w:ascii="Arial" w:hAnsi="Arial" w:cs="Arial"/>
          <w:i/>
          <w:iCs/>
          <w:sz w:val="20"/>
          <w:szCs w:val="20"/>
        </w:rPr>
        <w:t>)</w:t>
      </w:r>
      <w:r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D00ACD" w:rsidRPr="009B156B" w14:paraId="58D76DBA" w14:textId="77777777" w:rsidTr="00D66D41">
        <w:trPr>
          <w:gridAfter w:val="1"/>
          <w:wAfter w:w="1153" w:type="dxa"/>
        </w:trPr>
        <w:bookmarkStart w:id="3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3EE1292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F4B27F4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148AF54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C7B14BD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D00ACD" w:rsidRPr="009B156B" w14:paraId="53A56FF7" w14:textId="77777777" w:rsidTr="00D66D41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B9954F5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45D136C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1BED69A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13B868C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D00ACD" w:rsidRPr="009B156B" w14:paraId="6E5E121B" w14:textId="77777777" w:rsidTr="00D66D41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CC53F09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60FE9C1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B874E68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0D7B597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D00ACD" w:rsidRPr="009B156B" w14:paraId="0CED7EA6" w14:textId="77777777" w:rsidTr="00D66D41">
        <w:trPr>
          <w:gridAfter w:val="1"/>
          <w:wAfter w:w="1153" w:type="dxa"/>
        </w:trPr>
        <w:bookmarkEnd w:id="3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9E9951D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10A4FEF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3A92180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A76DC48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D00ACD" w:rsidRPr="009B156B" w14:paraId="4CC5B089" w14:textId="77777777" w:rsidTr="00D66D41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E205B43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A59E4C7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AA5E3F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63EE6C82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D00ACD" w:rsidRPr="009B156B" w14:paraId="391F8286" w14:textId="77777777" w:rsidTr="00D66D41">
        <w:trPr>
          <w:gridAfter w:val="1"/>
          <w:wAfter w:w="1153" w:type="dxa"/>
        </w:trPr>
        <w:bookmarkStart w:id="4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7125488" w14:textId="77777777" w:rsidR="00D00ACD" w:rsidRPr="009B156B" w:rsidRDefault="00D00ACD" w:rsidP="00D66D41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541BA4C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7594EE17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D7EEB8D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  <w:tr w:rsidR="00D00ACD" w:rsidRPr="009B156B" w14:paraId="28BBE14C" w14:textId="77777777" w:rsidTr="00D66D41">
        <w:trPr>
          <w:trHeight w:val="540"/>
        </w:trPr>
        <w:tc>
          <w:tcPr>
            <w:tcW w:w="567" w:type="dxa"/>
          </w:tcPr>
          <w:p w14:paraId="08DF23BA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736A5043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6154C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EEE89" w14:textId="77777777" w:rsidR="00D00ACD" w:rsidRPr="009B156B" w:rsidRDefault="00D00ACD" w:rsidP="00D00AC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>
        <w:rPr>
          <w:rFonts w:ascii="Arial" w:hAnsi="Arial" w:cs="Arial"/>
          <w:sz w:val="22"/>
          <w:szCs w:val="22"/>
        </w:rPr>
        <w:t>ZA KATEREGA SE PODAJA VLOGA ZA SOGLASJE</w:t>
      </w:r>
    </w:p>
    <w:p w14:paraId="19D1D404" w14:textId="77777777" w:rsidR="00D00ACD" w:rsidRDefault="00D00ACD" w:rsidP="00D00ACD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>
        <w:rPr>
          <w:rFonts w:ascii="Arial" w:hAnsi="Arial" w:cs="Arial"/>
          <w:sz w:val="22"/>
          <w:szCs w:val="22"/>
        </w:rPr>
        <w:t>:</w:t>
      </w:r>
    </w:p>
    <w:p w14:paraId="21BF538E" w14:textId="77777777" w:rsidR="00D00ACD" w:rsidRPr="009B156B" w:rsidRDefault="00D00ACD" w:rsidP="00D00ACD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>
        <w:rPr>
          <w:rFonts w:ascii="Arial" w:hAnsi="Arial" w:cs="Arial"/>
          <w:sz w:val="22"/>
          <w:szCs w:val="22"/>
        </w:rPr>
        <w:t>prehrambnega</w:t>
      </w:r>
      <w:r w:rsidRPr="009B156B">
        <w:rPr>
          <w:rFonts w:ascii="Arial" w:hAnsi="Arial" w:cs="Arial"/>
          <w:sz w:val="22"/>
          <w:szCs w:val="22"/>
        </w:rPr>
        <w:t xml:space="preserve"> obrata</w:t>
      </w:r>
      <w:r>
        <w:rPr>
          <w:rFonts w:ascii="Arial" w:hAnsi="Arial" w:cs="Arial"/>
          <w:sz w:val="22"/>
          <w:szCs w:val="22"/>
        </w:rPr>
        <w:t xml:space="preserve"> (terasa, vrt, atrij)</w:t>
      </w:r>
    </w:p>
    <w:p w14:paraId="43F5279B" w14:textId="77777777" w:rsidR="00D00ACD" w:rsidRPr="009B156B" w:rsidRDefault="00D00ACD" w:rsidP="00D00AC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nudenje</w:t>
      </w:r>
      <w:r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Pr="003B0E74">
        <w:rPr>
          <w:rFonts w:ascii="Arial" w:hAnsi="Arial" w:cs="Arial"/>
          <w:i/>
          <w:iCs/>
          <w:sz w:val="20"/>
          <w:szCs w:val="20"/>
        </w:rPr>
        <w:t>(opis)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00ACD" w:rsidRPr="009B156B" w14:paraId="45BCB758" w14:textId="77777777" w:rsidTr="00D66D41">
        <w:tc>
          <w:tcPr>
            <w:tcW w:w="9062" w:type="dxa"/>
          </w:tcPr>
          <w:p w14:paraId="2EFD47EA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Hlk214622153"/>
          </w:p>
        </w:tc>
      </w:tr>
      <w:tr w:rsidR="00D00ACD" w:rsidRPr="009B156B" w14:paraId="70BF94F7" w14:textId="77777777" w:rsidTr="00D66D41">
        <w:tc>
          <w:tcPr>
            <w:tcW w:w="9062" w:type="dxa"/>
          </w:tcPr>
          <w:p w14:paraId="73D294EA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7CF10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:rsidRPr="009B156B" w14:paraId="51762E98" w14:textId="77777777" w:rsidTr="00D66D41">
        <w:tc>
          <w:tcPr>
            <w:tcW w:w="9062" w:type="dxa"/>
          </w:tcPr>
          <w:p w14:paraId="00C2C73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602EDD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3F2B77E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:rsidRPr="009B156B" w14:paraId="46A86EF8" w14:textId="77777777" w:rsidTr="00D66D41">
        <w:tc>
          <w:tcPr>
            <w:tcW w:w="9062" w:type="dxa"/>
          </w:tcPr>
          <w:p w14:paraId="3DE6648C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AC14D8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</w:tbl>
    <w:p w14:paraId="46B60B64" w14:textId="77777777" w:rsidR="00D00ACD" w:rsidRDefault="00D00ACD" w:rsidP="00D00AC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FD95D" w14:textId="77777777" w:rsidR="00D00ACD" w:rsidRDefault="00D00ACD" w:rsidP="00D00AC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A29D0D" w14:textId="77777777" w:rsidR="00D00ACD" w:rsidRDefault="00D00ACD" w:rsidP="00D00AC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76FD484" w14:textId="77777777" w:rsidR="00D00ACD" w:rsidRDefault="00D00ACD" w:rsidP="00D00AC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83888CC" w14:textId="77777777" w:rsidR="00D00ACD" w:rsidRDefault="00D00ACD" w:rsidP="00D00AC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 ALI DNEVI</w:t>
      </w:r>
      <w:r w:rsidRPr="00C56148">
        <w:rPr>
          <w:rFonts w:ascii="Arial" w:hAnsi="Arial" w:cs="Arial"/>
          <w:sz w:val="22"/>
          <w:szCs w:val="22"/>
        </w:rPr>
        <w:t xml:space="preserve"> (posamični ali v </w:t>
      </w:r>
      <w:r>
        <w:rPr>
          <w:rFonts w:ascii="Arial" w:hAnsi="Arial" w:cs="Arial"/>
          <w:sz w:val="22"/>
          <w:szCs w:val="22"/>
        </w:rPr>
        <w:t>časovnem obdobju</w:t>
      </w:r>
      <w:r w:rsidRPr="00C56148">
        <w:rPr>
          <w:rFonts w:ascii="Arial" w:hAnsi="Arial" w:cs="Arial"/>
          <w:sz w:val="22"/>
          <w:szCs w:val="22"/>
        </w:rPr>
        <w:t>) in 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Pr="00C5614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00ACD" w:rsidRPr="009B156B" w14:paraId="5EC2D23E" w14:textId="77777777" w:rsidTr="00D66D41">
        <w:tc>
          <w:tcPr>
            <w:tcW w:w="9062" w:type="dxa"/>
          </w:tcPr>
          <w:p w14:paraId="6BE4C07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 se nanaša na</w:t>
            </w:r>
            <w:r>
              <w:rPr>
                <w:rFonts w:ascii="Arial" w:hAnsi="Arial" w:cs="Arial"/>
                <w:sz w:val="22"/>
                <w:szCs w:val="22"/>
              </w:rPr>
              <w:t xml:space="preserve"> DAN ALI DNEVE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(navesti</w:t>
            </w:r>
            <w:r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 posamični datum ali datume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ALI časovno obdobje od datuma do datuma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koledarsko leto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B88493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:rsidRPr="009B156B" w14:paraId="0CC14DC7" w14:textId="77777777" w:rsidTr="00D66D41">
        <w:tc>
          <w:tcPr>
            <w:tcW w:w="9062" w:type="dxa"/>
          </w:tcPr>
          <w:p w14:paraId="7308825E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7E34EE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916C" w14:textId="77777777" w:rsidR="00D00ACD" w:rsidRDefault="00D00ACD" w:rsidP="00D00ACD">
      <w:pPr>
        <w:jc w:val="both"/>
        <w:rPr>
          <w:rFonts w:ascii="Arial" w:hAnsi="Arial" w:cs="Arial"/>
          <w:sz w:val="22"/>
          <w:szCs w:val="22"/>
        </w:rPr>
      </w:pPr>
      <w:bookmarkStart w:id="6" w:name="_Hlk214622699"/>
    </w:p>
    <w:p w14:paraId="78C4DD08" w14:textId="77777777" w:rsidR="00D00ACD" w:rsidRDefault="00D00ACD" w:rsidP="00D00ACD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B156B">
        <w:rPr>
          <w:rFonts w:ascii="Arial" w:hAnsi="Arial" w:cs="Arial"/>
          <w:sz w:val="22"/>
          <w:szCs w:val="22"/>
        </w:rPr>
        <w:t xml:space="preserve">  </w:t>
      </w:r>
      <w:bookmarkStart w:id="7" w:name="_Hlk214878300"/>
      <w:bookmarkEnd w:id="6"/>
      <w:r>
        <w:rPr>
          <w:rFonts w:ascii="Arial" w:hAnsi="Arial" w:cs="Arial"/>
          <w:sz w:val="22"/>
          <w:szCs w:val="22"/>
        </w:rPr>
        <w:t>Č</w:t>
      </w:r>
      <w:r w:rsidRPr="009B156B">
        <w:rPr>
          <w:rFonts w:ascii="Arial" w:hAnsi="Arial" w:cs="Arial"/>
          <w:sz w:val="22"/>
          <w:szCs w:val="22"/>
        </w:rPr>
        <w:t xml:space="preserve">asovni okvir obratovanja </w:t>
      </w:r>
      <w:r>
        <w:rPr>
          <w:rFonts w:ascii="Arial" w:hAnsi="Arial" w:cs="Arial"/>
          <w:sz w:val="22"/>
          <w:szCs w:val="22"/>
        </w:rPr>
        <w:t xml:space="preserve">v podaljšanem obratovalnem času </w:t>
      </w:r>
      <w:r w:rsidRPr="009B156B">
        <w:rPr>
          <w:rFonts w:ascii="Arial" w:hAnsi="Arial" w:cs="Arial"/>
          <w:sz w:val="22"/>
          <w:szCs w:val="22"/>
        </w:rPr>
        <w:t>po urah</w:t>
      </w:r>
      <w:r>
        <w:rPr>
          <w:rFonts w:ascii="Arial" w:hAnsi="Arial" w:cs="Arial"/>
          <w:sz w:val="22"/>
          <w:szCs w:val="22"/>
        </w:rPr>
        <w:t xml:space="preserve"> v navedenem izbranem obdobju</w:t>
      </w:r>
      <w:bookmarkEnd w:id="7"/>
      <w:r>
        <w:rPr>
          <w:rFonts w:ascii="Arial" w:hAnsi="Arial" w:cs="Arial"/>
          <w:sz w:val="22"/>
          <w:szCs w:val="22"/>
        </w:rPr>
        <w:t xml:space="preserve"> </w:t>
      </w:r>
      <w:r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8" w:name="_Hlk214878392"/>
      <w:r>
        <w:rPr>
          <w:rFonts w:ascii="Arial" w:hAnsi="Arial" w:cs="Arial"/>
          <w:i/>
          <w:iCs/>
          <w:sz w:val="20"/>
          <w:szCs w:val="20"/>
        </w:rPr>
        <w:t xml:space="preserve">vloge za obratovanje v podaljšanem obratovalnem času za določeno časovno obdobje </w:t>
      </w:r>
      <w:bookmarkEnd w:id="8"/>
      <w:r>
        <w:rPr>
          <w:rFonts w:ascii="Arial" w:hAnsi="Arial" w:cs="Arial"/>
          <w:i/>
          <w:iCs/>
          <w:sz w:val="20"/>
          <w:szCs w:val="20"/>
        </w:rPr>
        <w:t xml:space="preserve">– </w:t>
      </w:r>
      <w:r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D00ACD" w14:paraId="4EBD8797" w14:textId="77777777" w:rsidTr="00D66D41">
        <w:tc>
          <w:tcPr>
            <w:tcW w:w="2689" w:type="dxa"/>
            <w:vMerge w:val="restart"/>
          </w:tcPr>
          <w:p w14:paraId="3360856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18EA7FE3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7738D52B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5A56CB2E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D00ACD" w14:paraId="55746FB6" w14:textId="77777777" w:rsidTr="00D66D41">
        <w:tc>
          <w:tcPr>
            <w:tcW w:w="2689" w:type="dxa"/>
            <w:vMerge/>
          </w:tcPr>
          <w:p w14:paraId="58078A9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5BA6EE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1FD286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DC4542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7359C200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D00ACD" w14:paraId="14270504" w14:textId="77777777" w:rsidTr="00D66D41">
        <w:tc>
          <w:tcPr>
            <w:tcW w:w="2689" w:type="dxa"/>
          </w:tcPr>
          <w:p w14:paraId="6EEE80BE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4ECDDAE1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52CC4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3476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885B66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669C5B29" w14:textId="77777777" w:rsidTr="00D66D41">
        <w:tc>
          <w:tcPr>
            <w:tcW w:w="2689" w:type="dxa"/>
          </w:tcPr>
          <w:p w14:paraId="37F81D5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448A062B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1B739D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2F3F9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8C50C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7EBB6958" w14:textId="77777777" w:rsidTr="00D66D41">
        <w:tc>
          <w:tcPr>
            <w:tcW w:w="2689" w:type="dxa"/>
          </w:tcPr>
          <w:p w14:paraId="17623333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2D52F64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BFF2D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D305A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8CCDAE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67EAA0DD" w14:textId="77777777" w:rsidTr="00D66D41">
        <w:tc>
          <w:tcPr>
            <w:tcW w:w="2689" w:type="dxa"/>
          </w:tcPr>
          <w:p w14:paraId="76C54CB3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A1C796C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6AEA99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B69232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138538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36552480" w14:textId="77777777" w:rsidTr="00D66D41">
        <w:tc>
          <w:tcPr>
            <w:tcW w:w="2689" w:type="dxa"/>
          </w:tcPr>
          <w:p w14:paraId="2F2A313A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00AF49FA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B5AF5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5A82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E0C0E6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3768327F" w14:textId="77777777" w:rsidTr="00D66D41">
        <w:tc>
          <w:tcPr>
            <w:tcW w:w="2689" w:type="dxa"/>
          </w:tcPr>
          <w:p w14:paraId="7B662062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7F5404C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B05E4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DAC4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65E0A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6B1301F2" w14:textId="77777777" w:rsidTr="00D66D41">
        <w:tc>
          <w:tcPr>
            <w:tcW w:w="2689" w:type="dxa"/>
          </w:tcPr>
          <w:p w14:paraId="3366051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6BDDD363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37839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27F4E6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EB25B9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3E95A7" w14:textId="77777777" w:rsidR="00D00ACD" w:rsidRDefault="00D00ACD" w:rsidP="00D00AC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3000182" w14:textId="77777777" w:rsidR="00D00ACD" w:rsidRDefault="00D00ACD" w:rsidP="00D00A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5246A9E6" w14:textId="77777777" w:rsidR="00D00ACD" w:rsidRDefault="00D00ACD" w:rsidP="00D00ACD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B15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>
        <w:rPr>
          <w:rFonts w:ascii="Arial" w:hAnsi="Arial" w:cs="Arial"/>
          <w:sz w:val="22"/>
          <w:szCs w:val="22"/>
        </w:rPr>
        <w:t xml:space="preserve">posamičnem dnevu </w:t>
      </w:r>
      <w:r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9" w:name="_Hlk214879668"/>
      <w:r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9"/>
      <w:r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D00ACD" w14:paraId="7896CDF0" w14:textId="77777777" w:rsidTr="00D66D41">
        <w:tc>
          <w:tcPr>
            <w:tcW w:w="2689" w:type="dxa"/>
            <w:vMerge w:val="restart"/>
          </w:tcPr>
          <w:p w14:paraId="7BF0B5F1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0" w:name="_Hlk214880070"/>
            <w:r>
              <w:rPr>
                <w:rFonts w:ascii="Arial" w:hAnsi="Arial" w:cs="Arial"/>
                <w:sz w:val="22"/>
                <w:szCs w:val="22"/>
              </w:rPr>
              <w:t>Datum in dan v tednu</w:t>
            </w:r>
          </w:p>
        </w:tc>
        <w:tc>
          <w:tcPr>
            <w:tcW w:w="1417" w:type="dxa"/>
            <w:vMerge w:val="restart"/>
          </w:tcPr>
          <w:p w14:paraId="5C80D323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5530D7D4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4DD4D25B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D00ACD" w14:paraId="4343E33A" w14:textId="77777777" w:rsidTr="00D66D41">
        <w:tc>
          <w:tcPr>
            <w:tcW w:w="2689" w:type="dxa"/>
            <w:vMerge/>
          </w:tcPr>
          <w:p w14:paraId="4C676B12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3672F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A1A4126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424F29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66E39123" w14:textId="77777777" w:rsidR="00D00ACD" w:rsidRDefault="00D00ACD" w:rsidP="00D66D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D00ACD" w14:paraId="7CD3F046" w14:textId="77777777" w:rsidTr="00D66D41">
        <w:tc>
          <w:tcPr>
            <w:tcW w:w="2689" w:type="dxa"/>
          </w:tcPr>
          <w:p w14:paraId="1E70F70C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24C11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ED17AC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B1DFC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E1A06B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25E56545" w14:textId="77777777" w:rsidTr="00D66D41">
        <w:tc>
          <w:tcPr>
            <w:tcW w:w="2689" w:type="dxa"/>
          </w:tcPr>
          <w:p w14:paraId="69B5B19A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6B4AAA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1C674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2CAA9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159442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28698ACF" w14:textId="77777777" w:rsidTr="00D66D41">
        <w:tc>
          <w:tcPr>
            <w:tcW w:w="2689" w:type="dxa"/>
          </w:tcPr>
          <w:p w14:paraId="6C6AD1DE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022EA1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C3AF6E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2DD9BD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070C24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54445864" w14:textId="77777777" w:rsidTr="00D66D41">
        <w:tc>
          <w:tcPr>
            <w:tcW w:w="2689" w:type="dxa"/>
          </w:tcPr>
          <w:p w14:paraId="73FEF6D8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0BFE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DE7EC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B134F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49977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674F7D99" w14:textId="77777777" w:rsidTr="00D66D41">
        <w:tc>
          <w:tcPr>
            <w:tcW w:w="2689" w:type="dxa"/>
          </w:tcPr>
          <w:p w14:paraId="5CFFDBF4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A6017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94478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887FC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99B8B3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2B0492F2" w14:textId="77777777" w:rsidTr="00D66D41">
        <w:tc>
          <w:tcPr>
            <w:tcW w:w="2689" w:type="dxa"/>
          </w:tcPr>
          <w:p w14:paraId="6F9236DD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4FA5C8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7E04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837F26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B1A49B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3BB3E852" w14:textId="77777777" w:rsidTr="00D66D41">
        <w:tc>
          <w:tcPr>
            <w:tcW w:w="2689" w:type="dxa"/>
          </w:tcPr>
          <w:p w14:paraId="69861013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2391A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78AF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BACA4B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EF91AA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1745E551" w14:textId="77777777" w:rsidTr="00D66D41">
        <w:tc>
          <w:tcPr>
            <w:tcW w:w="2689" w:type="dxa"/>
          </w:tcPr>
          <w:p w14:paraId="7FE46927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30C6D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20BD31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06C38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893F15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14:paraId="4A607C09" w14:textId="77777777" w:rsidTr="00D66D41">
        <w:tc>
          <w:tcPr>
            <w:tcW w:w="2689" w:type="dxa"/>
          </w:tcPr>
          <w:p w14:paraId="6F7B2259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E1ACF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B44FBA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635290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63166F" w14:textId="77777777" w:rsidR="00D00ACD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0"/>
    </w:tbl>
    <w:p w14:paraId="72834BB2" w14:textId="77777777" w:rsidR="00D00ACD" w:rsidRPr="009B156B" w:rsidRDefault="00D00ACD" w:rsidP="00D00AC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D00ACD" w:rsidRPr="009B156B" w14:paraId="249243A4" w14:textId="77777777" w:rsidTr="00D66D41">
        <w:tc>
          <w:tcPr>
            <w:tcW w:w="9152" w:type="dxa"/>
            <w:gridSpan w:val="2"/>
            <w:tcBorders>
              <w:bottom w:val="nil"/>
            </w:tcBorders>
          </w:tcPr>
          <w:p w14:paraId="31FBD11E" w14:textId="77777777" w:rsidR="00D00ACD" w:rsidRPr="009B156B" w:rsidRDefault="00D00ACD" w:rsidP="00D66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CD" w:rsidRPr="0046598D" w14:paraId="2A06E3B4" w14:textId="77777777" w:rsidTr="00D66D41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1A39B8F5" w14:textId="77777777" w:rsidR="00D00ACD" w:rsidRPr="0046598D" w:rsidRDefault="00D00ACD" w:rsidP="00D6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 gostinske dejavnosti: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D00ACD" w:rsidRPr="0046598D" w14:paraId="1C43FF99" w14:textId="77777777" w:rsidTr="00D66D41">
              <w:tc>
                <w:tcPr>
                  <w:tcW w:w="2730" w:type="dxa"/>
                </w:tcPr>
                <w:p w14:paraId="33794255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F27A9D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6A56BAAA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0ACD" w:rsidRPr="0046598D" w14:paraId="58C73CB9" w14:textId="77777777" w:rsidTr="00D66D41">
              <w:tc>
                <w:tcPr>
                  <w:tcW w:w="2730" w:type="dxa"/>
                </w:tcPr>
                <w:p w14:paraId="77B16360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3E4F0F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6BF5F3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0ACD" w:rsidRPr="0046598D" w14:paraId="643774BB" w14:textId="77777777" w:rsidTr="00D66D41">
              <w:tc>
                <w:tcPr>
                  <w:tcW w:w="2730" w:type="dxa"/>
                </w:tcPr>
                <w:p w14:paraId="6E71700D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E4A3AD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67EE8D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861E26" w14:textId="77777777" w:rsidR="00D00ACD" w:rsidRPr="0046598D" w:rsidRDefault="00D00ACD" w:rsidP="00D66D41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D00ACD" w:rsidRPr="0046598D" w14:paraId="24607CF4" w14:textId="77777777" w:rsidTr="00D66D41">
              <w:tc>
                <w:tcPr>
                  <w:tcW w:w="988" w:type="dxa"/>
                </w:tcPr>
                <w:p w14:paraId="3A3F6714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2D624ADA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EDE45D8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202A2F3C" w14:textId="77777777" w:rsidR="00D00ACD" w:rsidRPr="0046598D" w:rsidRDefault="00D00ACD" w:rsidP="00D66D4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0D62DA61" w14:textId="77777777" w:rsidR="00D00ACD" w:rsidRPr="0046598D" w:rsidRDefault="00D00ACD" w:rsidP="00D66D41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4A65B95" w14:textId="77777777" w:rsidR="00D00ACD" w:rsidRPr="0046598D" w:rsidRDefault="00D00ACD" w:rsidP="00D6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1D142CC9" w14:textId="77777777" w:rsidR="00D00ACD" w:rsidRPr="0046598D" w:rsidRDefault="00D00ACD" w:rsidP="00D6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A2B35" w14:textId="77777777" w:rsidR="00D00ACD" w:rsidRPr="0046598D" w:rsidRDefault="00D00ACD" w:rsidP="00D00ACD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F3880A5" w14:textId="77777777" w:rsidR="00D00ACD" w:rsidRPr="0046598D" w:rsidRDefault="00D00ACD" w:rsidP="00D00ACD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p w14:paraId="1426BDB8" w14:textId="77777777" w:rsidR="00D00ACD" w:rsidRDefault="00D00ACD"/>
    <w:sectPr w:rsidR="00D00ACD" w:rsidSect="00D00ACD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211696"/>
      <w:docPartObj>
        <w:docPartGallery w:val="Page Numbers (Bottom of Page)"/>
        <w:docPartUnique/>
      </w:docPartObj>
    </w:sdtPr>
    <w:sdtContent>
      <w:p w14:paraId="45AC2577" w14:textId="77777777" w:rsidR="00000000" w:rsidRDefault="000000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612CE" w14:textId="77777777" w:rsidR="00000000" w:rsidRDefault="00000000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06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CD"/>
    <w:rsid w:val="00D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E42B"/>
  <w15:chartTrackingRefBased/>
  <w15:docId w15:val="{C265A18D-E815-4F1E-AB81-28FCB46F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0ACD"/>
    <w:pPr>
      <w:spacing w:line="278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0ACD"/>
    <w:pPr>
      <w:ind w:left="720"/>
      <w:contextualSpacing/>
    </w:pPr>
  </w:style>
  <w:style w:type="table" w:styleId="Tabelamrea">
    <w:name w:val="Table Grid"/>
    <w:basedOn w:val="Navadnatabela"/>
    <w:uiPriority w:val="39"/>
    <w:rsid w:val="00D00A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D0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0ACD"/>
    <w:rPr>
      <w:sz w:val="24"/>
      <w:szCs w:val="24"/>
    </w:rPr>
  </w:style>
  <w:style w:type="paragraph" w:styleId="Glava">
    <w:name w:val="header"/>
    <w:basedOn w:val="Navaden"/>
    <w:link w:val="GlavaZnak"/>
    <w:unhideWhenUsed/>
    <w:rsid w:val="00D00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D00ACD"/>
    <w:rPr>
      <w:rFonts w:ascii="Times New Roman" w:eastAsia="Times New Roman" w:hAnsi="Times New Roman" w:cs="Times New Roman"/>
      <w:kern w:val="0"/>
      <w:sz w:val="28"/>
      <w:szCs w:val="2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D00AC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bcina-ta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1</cp:revision>
  <dcterms:created xsi:type="dcterms:W3CDTF">2026-01-22T10:53:00Z</dcterms:created>
  <dcterms:modified xsi:type="dcterms:W3CDTF">2026-01-22T11:00:00Z</dcterms:modified>
</cp:coreProperties>
</file>